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  <w:t>1教学设计</w:t>
      </w:r>
    </w:p>
    <w:p>
      <w:pPr>
        <w:ind w:firstLine="343" w:firstLineChars="147"/>
        <w:rPr>
          <w:rFonts w:hint="eastAsia" w:ascii="宋体" w:hAnsi="宋体" w:cs="宋体"/>
          <w:bCs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spacing w:val="12"/>
          <w:kern w:val="0"/>
          <w:szCs w:val="21"/>
        </w:rPr>
        <w:t xml:space="preserve"> 教师虽然主导教学，但是学生是教育的主体，我们的宗旨是希望学生在教师的引导下，自主学习。在课堂上由教师规范示范教学，课下师生通过交流更好地开展相互学习。</w:t>
      </w:r>
    </w:p>
    <w:p>
      <w:pPr>
        <w:ind w:firstLine="468" w:firstLineChars="200"/>
        <w:rPr>
          <w:rFonts w:hint="eastAsia" w:ascii="宋体" w:hAnsi="宋体" w:cs="宋体"/>
          <w:bCs/>
          <w:color w:val="000000"/>
          <w:spacing w:val="12"/>
          <w:kern w:val="0"/>
          <w:szCs w:val="21"/>
        </w:rPr>
      </w:pPr>
    </w:p>
    <w:p>
      <w:pP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  <w:t>2教学方法</w:t>
      </w:r>
    </w:p>
    <w:p>
      <w:pPr>
        <w:spacing w:line="360" w:lineRule="exact"/>
        <w:ind w:firstLine="468" w:firstLineChars="200"/>
        <w:rPr>
          <w:rFonts w:hint="eastAsia" w:ascii="宋体" w:hAnsi="宋体" w:cs="宋体"/>
          <w:color w:val="000000"/>
          <w:spacing w:val="12"/>
          <w:kern w:val="0"/>
          <w:szCs w:val="21"/>
        </w:rPr>
      </w:pPr>
      <w:r>
        <w:rPr>
          <w:rFonts w:ascii="宋体" w:hAnsi="宋体" w:cs="宋体"/>
          <w:color w:val="000000"/>
          <w:spacing w:val="12"/>
          <w:kern w:val="0"/>
          <w:szCs w:val="21"/>
        </w:rPr>
        <w:t>改革传统教学模式，采取传统教学与多媒体教学相结合的现代教学手段，追求高质量、高效率、多感官化、大信息量的现代教育教学标准。教学内容以符合人类的思维记忆、非线性的网状结构进行组织、讲授，创造更加灵活、自如、高效的教学空间。以培养学生的能力，特别是对音乐的理解能力、分析能力、表达能力及思维方式为宗旨，最终达到史论结合、基础与前沿结合、审美与教育结合的目的。该课程在课堂讲述中灵活运用各种相应的教学方法，注重对学生独立思考能力和创新能力的提升，促进学生自主学习能力。透过缜密的讲解和分析，培养学生对</w:t>
      </w:r>
      <w:r>
        <w:rPr>
          <w:rFonts w:hint="eastAsia" w:ascii="宋体" w:hAnsi="宋体" w:cs="宋体"/>
          <w:color w:val="000000"/>
          <w:spacing w:val="12"/>
          <w:kern w:val="0"/>
          <w:szCs w:val="21"/>
        </w:rPr>
        <w:t>舞蹈</w:t>
      </w:r>
      <w:r>
        <w:rPr>
          <w:rFonts w:ascii="宋体" w:hAnsi="宋体" w:cs="宋体"/>
          <w:color w:val="000000"/>
          <w:spacing w:val="12"/>
          <w:kern w:val="0"/>
          <w:szCs w:val="21"/>
        </w:rPr>
        <w:t>的理解表达能力，通过教学与史论、科研、资料的有机结合，对</w:t>
      </w:r>
      <w:r>
        <w:rPr>
          <w:rFonts w:hint="eastAsia" w:ascii="宋体" w:hAnsi="宋体" w:cs="宋体"/>
          <w:color w:val="000000"/>
          <w:spacing w:val="12"/>
          <w:kern w:val="0"/>
          <w:szCs w:val="21"/>
        </w:rPr>
        <w:t>舞蹈学</w:t>
      </w:r>
      <w:r>
        <w:rPr>
          <w:rFonts w:ascii="宋体" w:hAnsi="宋体" w:cs="宋体"/>
          <w:color w:val="000000"/>
          <w:spacing w:val="12"/>
          <w:kern w:val="0"/>
          <w:szCs w:val="21"/>
        </w:rPr>
        <w:t>专业学生达到教育与审美的高度结合。</w:t>
      </w:r>
    </w:p>
    <w:p>
      <w:pP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pacing w:val="12"/>
          <w:kern w:val="0"/>
          <w:sz w:val="24"/>
          <w:szCs w:val="24"/>
        </w:rPr>
        <w:t>3教学手段</w:t>
      </w:r>
    </w:p>
    <w:p>
      <w:pPr>
        <w:ind w:firstLine="458" w:firstLineChars="196"/>
        <w:rPr>
          <w:rFonts w:hint="eastAsia" w:ascii="宋体" w:hAnsi="宋体" w:cs="宋体"/>
          <w:bCs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spacing w:val="12"/>
          <w:kern w:val="0"/>
          <w:szCs w:val="21"/>
        </w:rPr>
        <w:t>示范讲解与欣赏交流相结合。</w:t>
      </w:r>
    </w:p>
    <w:p>
      <w:pPr>
        <w:spacing w:line="480" w:lineRule="exact"/>
        <w:rPr>
          <w:rFonts w:hint="eastAsia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D39F1"/>
    <w:rsid w:val="060840AF"/>
    <w:rsid w:val="1CAC2D3B"/>
    <w:rsid w:val="2B9D579A"/>
    <w:rsid w:val="33217BEF"/>
    <w:rsid w:val="3998778A"/>
    <w:rsid w:val="3DBD39F1"/>
    <w:rsid w:val="433910F7"/>
    <w:rsid w:val="4C7071DE"/>
    <w:rsid w:val="54B76F88"/>
    <w:rsid w:val="5766055E"/>
    <w:rsid w:val="606B1C9C"/>
    <w:rsid w:val="628B0CAB"/>
    <w:rsid w:val="6B691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945;&#23398;&#25913;&#38761;&#19982;&#30740;&#3135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教学改革与研究.docx</Template>
  <Pages>2</Pages>
  <Words>1269</Words>
  <Characters>1274</Characters>
  <Lines>0</Lines>
  <Paragraphs>0</Paragraphs>
  <ScaleCrop>false</ScaleCrop>
  <LinksUpToDate>false</LinksUpToDate>
  <CharactersWithSpaces>1287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2017-10-11T02:50:00Z</dcterms:created>
  <dc:creator>lenovo</dc:creator>
  <cp:lastModifiedBy>lenovo</cp:lastModifiedBy>
  <dcterms:modified xsi:type="dcterms:W3CDTF">2017-10-11T02:50:45Z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